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A53DF" w14:textId="56A92915" w:rsidR="00456538" w:rsidRDefault="00456538" w:rsidP="000955FB">
      <w:pPr>
        <w:jc w:val="both"/>
        <w:rPr>
          <w:b/>
          <w:bCs/>
          <w:caps/>
          <w:sz w:val="24"/>
          <w:szCs w:val="24"/>
        </w:rPr>
      </w:pPr>
      <w:r w:rsidRPr="00DD047E">
        <w:rPr>
          <w:b/>
          <w:bCs/>
          <w:caps/>
          <w:sz w:val="24"/>
          <w:szCs w:val="24"/>
        </w:rPr>
        <w:t xml:space="preserve">procedura </w:t>
      </w:r>
      <w:r w:rsidR="000955FB">
        <w:rPr>
          <w:b/>
          <w:bCs/>
          <w:caps/>
          <w:sz w:val="24"/>
          <w:szCs w:val="24"/>
        </w:rPr>
        <w:t xml:space="preserve">NEGOZIATA SENZA INDIZIONE DI GARA </w:t>
      </w:r>
      <w:r w:rsidR="000955FB" w:rsidRPr="000955FB">
        <w:rPr>
          <w:b/>
          <w:bCs/>
          <w:caps/>
          <w:sz w:val="24"/>
          <w:szCs w:val="24"/>
        </w:rPr>
        <w:t>PER L’AGGIUDICAZIONE DELL’APPALTO DEI SERVIZI DI ARCHITETTURA E INGEGNERIA RELATIVI ALLA REALIZZAZIONE DELLA SEGGIOVIA “LAGO GOILLET-COLLE SUPERIORE CIME BIANCHE” IN COMUNE DI VALTOURNENCHE (C.I.G. 98449169AF)</w:t>
      </w:r>
    </w:p>
    <w:p w14:paraId="7475D69D" w14:textId="67B73846" w:rsidR="00456538" w:rsidRDefault="00456538" w:rsidP="00456538">
      <w:pPr>
        <w:rPr>
          <w:b/>
          <w:bCs/>
          <w:caps/>
          <w:sz w:val="24"/>
          <w:szCs w:val="24"/>
        </w:rPr>
      </w:pPr>
    </w:p>
    <w:p w14:paraId="7AF6BD5A" w14:textId="1F80B2BF" w:rsidR="00456538" w:rsidRDefault="00456538" w:rsidP="00456538">
      <w:pPr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ELENCO AMMESSI</w:t>
      </w:r>
    </w:p>
    <w:p w14:paraId="27561C69" w14:textId="2D8CA583" w:rsidR="00456538" w:rsidRDefault="00456538" w:rsidP="00456538">
      <w:pPr>
        <w:rPr>
          <w:b/>
          <w:bCs/>
          <w:caps/>
          <w:sz w:val="24"/>
          <w:szCs w:val="24"/>
        </w:rPr>
      </w:pPr>
    </w:p>
    <w:p w14:paraId="07B6635E" w14:textId="674D5F29" w:rsidR="00456538" w:rsidRDefault="00456538" w:rsidP="00456538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0955FB">
        <w:rPr>
          <w:sz w:val="24"/>
          <w:szCs w:val="24"/>
          <w:lang w:val="en-US"/>
        </w:rPr>
        <w:t xml:space="preserve">RTP - </w:t>
      </w:r>
      <w:proofErr w:type="spellStart"/>
      <w:r w:rsidR="000955FB" w:rsidRPr="000955FB">
        <w:rPr>
          <w:sz w:val="24"/>
          <w:szCs w:val="24"/>
          <w:lang w:val="en-US"/>
        </w:rPr>
        <w:t>Alpteam</w:t>
      </w:r>
      <w:proofErr w:type="spellEnd"/>
      <w:r w:rsidR="000955FB" w:rsidRPr="000955FB">
        <w:rPr>
          <w:sz w:val="24"/>
          <w:szCs w:val="24"/>
          <w:lang w:val="en-US"/>
        </w:rPr>
        <w:t xml:space="preserve"> </w:t>
      </w:r>
      <w:proofErr w:type="spellStart"/>
      <w:r w:rsidR="000955FB" w:rsidRPr="000955FB">
        <w:rPr>
          <w:sz w:val="24"/>
          <w:szCs w:val="24"/>
          <w:lang w:val="en-US"/>
        </w:rPr>
        <w:t>S.r.l</w:t>
      </w:r>
      <w:proofErr w:type="spellEnd"/>
      <w:r w:rsidR="000955FB" w:rsidRPr="000955FB">
        <w:rPr>
          <w:sz w:val="24"/>
          <w:szCs w:val="24"/>
          <w:lang w:val="en-US"/>
        </w:rPr>
        <w:t>.</w:t>
      </w:r>
      <w:r w:rsidR="000955FB">
        <w:rPr>
          <w:sz w:val="24"/>
          <w:szCs w:val="24"/>
          <w:lang w:val="en-US"/>
        </w:rPr>
        <w:t xml:space="preserve"> (</w:t>
      </w:r>
      <w:proofErr w:type="spellStart"/>
      <w:r w:rsidR="000955FB">
        <w:rPr>
          <w:sz w:val="24"/>
          <w:szCs w:val="24"/>
          <w:lang w:val="en-US"/>
        </w:rPr>
        <w:t>mandatario</w:t>
      </w:r>
      <w:proofErr w:type="spellEnd"/>
      <w:r w:rsidR="000955FB">
        <w:rPr>
          <w:sz w:val="24"/>
          <w:szCs w:val="24"/>
          <w:lang w:val="en-US"/>
        </w:rPr>
        <w:t>)</w:t>
      </w:r>
      <w:r w:rsidR="000955FB" w:rsidRPr="000955FB">
        <w:rPr>
          <w:sz w:val="24"/>
          <w:szCs w:val="24"/>
          <w:lang w:val="en-US"/>
        </w:rPr>
        <w:t xml:space="preserve">, </w:t>
      </w:r>
      <w:proofErr w:type="spellStart"/>
      <w:r w:rsidR="000955FB" w:rsidRPr="000955FB">
        <w:rPr>
          <w:sz w:val="24"/>
          <w:szCs w:val="24"/>
          <w:lang w:val="en-US"/>
        </w:rPr>
        <w:t>Pastoret</w:t>
      </w:r>
      <w:proofErr w:type="spellEnd"/>
      <w:r w:rsidR="000955FB" w:rsidRPr="000955FB">
        <w:rPr>
          <w:sz w:val="24"/>
          <w:szCs w:val="24"/>
          <w:lang w:val="en-US"/>
        </w:rPr>
        <w:t xml:space="preserve"> Engineering &amp; Consulting </w:t>
      </w:r>
      <w:proofErr w:type="spellStart"/>
      <w:r w:rsidR="000955FB" w:rsidRPr="000955FB">
        <w:rPr>
          <w:sz w:val="24"/>
          <w:szCs w:val="24"/>
          <w:lang w:val="en-US"/>
        </w:rPr>
        <w:t>S.r.l</w:t>
      </w:r>
      <w:proofErr w:type="spellEnd"/>
      <w:r w:rsidR="000955FB" w:rsidRPr="000955FB">
        <w:rPr>
          <w:sz w:val="24"/>
          <w:szCs w:val="24"/>
          <w:lang w:val="en-US"/>
        </w:rPr>
        <w:t xml:space="preserve">., Ing. </w:t>
      </w:r>
      <w:r w:rsidR="000955FB" w:rsidRPr="000955FB">
        <w:rPr>
          <w:sz w:val="24"/>
          <w:szCs w:val="24"/>
        </w:rPr>
        <w:t xml:space="preserve">Niccolò </w:t>
      </w:r>
      <w:proofErr w:type="spellStart"/>
      <w:r w:rsidR="000955FB" w:rsidRPr="000955FB">
        <w:rPr>
          <w:sz w:val="24"/>
          <w:szCs w:val="24"/>
        </w:rPr>
        <w:t>Oggiani</w:t>
      </w:r>
      <w:proofErr w:type="spellEnd"/>
      <w:r w:rsidR="000955FB" w:rsidRPr="000955FB">
        <w:rPr>
          <w:sz w:val="24"/>
          <w:szCs w:val="24"/>
        </w:rPr>
        <w:t xml:space="preserve">, Studio Argeo – Arch. Anna </w:t>
      </w:r>
      <w:proofErr w:type="spellStart"/>
      <w:r w:rsidR="000955FB" w:rsidRPr="000955FB">
        <w:rPr>
          <w:sz w:val="24"/>
          <w:szCs w:val="24"/>
        </w:rPr>
        <w:t>Fiou</w:t>
      </w:r>
      <w:proofErr w:type="spellEnd"/>
      <w:r w:rsidR="000955FB" w:rsidRPr="000955FB">
        <w:rPr>
          <w:sz w:val="24"/>
          <w:szCs w:val="24"/>
        </w:rPr>
        <w:t xml:space="preserve">, Dr. For. Luca Pezzuolo, Chimera di Ada </w:t>
      </w:r>
      <w:proofErr w:type="spellStart"/>
      <w:r w:rsidR="000955FB" w:rsidRPr="000955FB">
        <w:rPr>
          <w:sz w:val="24"/>
          <w:szCs w:val="24"/>
        </w:rPr>
        <w:t>Gabucci</w:t>
      </w:r>
      <w:proofErr w:type="spellEnd"/>
      <w:r w:rsidR="000955FB" w:rsidRPr="000955FB">
        <w:rPr>
          <w:sz w:val="24"/>
          <w:szCs w:val="24"/>
        </w:rPr>
        <w:t xml:space="preserve"> e Dott. Massimiliano Icardi</w:t>
      </w:r>
      <w:r w:rsidR="000955FB">
        <w:rPr>
          <w:sz w:val="24"/>
          <w:szCs w:val="24"/>
        </w:rPr>
        <w:t xml:space="preserve"> (mandanti)</w:t>
      </w:r>
    </w:p>
    <w:p w14:paraId="1EFF6220" w14:textId="615B90D1" w:rsidR="00C9152F" w:rsidRDefault="00456538" w:rsidP="00456538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RTP - </w:t>
      </w:r>
      <w:r w:rsidR="000955FB" w:rsidRPr="000955FB">
        <w:rPr>
          <w:sz w:val="24"/>
          <w:szCs w:val="24"/>
        </w:rPr>
        <w:t xml:space="preserve">Studio Ingegneria per la montagna di </w:t>
      </w:r>
      <w:proofErr w:type="spellStart"/>
      <w:r w:rsidR="000955FB" w:rsidRPr="000955FB">
        <w:rPr>
          <w:sz w:val="24"/>
          <w:szCs w:val="24"/>
        </w:rPr>
        <w:t>Boghetto</w:t>
      </w:r>
      <w:proofErr w:type="spellEnd"/>
      <w:r w:rsidR="000955FB" w:rsidRPr="000955FB">
        <w:rPr>
          <w:sz w:val="24"/>
          <w:szCs w:val="24"/>
        </w:rPr>
        <w:t xml:space="preserve"> Andrea (mandatario), Studio Blanchard-Gallo (mandante), Studio Dott. </w:t>
      </w:r>
      <w:proofErr w:type="spellStart"/>
      <w:r w:rsidR="000955FB" w:rsidRPr="000955FB">
        <w:rPr>
          <w:sz w:val="24"/>
          <w:szCs w:val="24"/>
        </w:rPr>
        <w:t>Geol</w:t>
      </w:r>
      <w:proofErr w:type="spellEnd"/>
      <w:r w:rsidR="000955FB" w:rsidRPr="000955FB">
        <w:rPr>
          <w:sz w:val="24"/>
          <w:szCs w:val="24"/>
        </w:rPr>
        <w:t xml:space="preserve">. Dario </w:t>
      </w:r>
      <w:proofErr w:type="spellStart"/>
      <w:r w:rsidR="000955FB" w:rsidRPr="000955FB">
        <w:rPr>
          <w:sz w:val="24"/>
          <w:szCs w:val="24"/>
        </w:rPr>
        <w:t>Fontan</w:t>
      </w:r>
      <w:proofErr w:type="spellEnd"/>
      <w:r w:rsidR="000955FB" w:rsidRPr="000955FB">
        <w:rPr>
          <w:sz w:val="24"/>
          <w:szCs w:val="24"/>
        </w:rPr>
        <w:t xml:space="preserve"> (mandante), Architetto </w:t>
      </w:r>
      <w:proofErr w:type="spellStart"/>
      <w:r w:rsidR="000955FB" w:rsidRPr="000955FB">
        <w:rPr>
          <w:sz w:val="24"/>
          <w:szCs w:val="24"/>
        </w:rPr>
        <w:t>Rapazzini</w:t>
      </w:r>
      <w:proofErr w:type="spellEnd"/>
      <w:r w:rsidR="000955FB" w:rsidRPr="000955FB">
        <w:rPr>
          <w:sz w:val="24"/>
          <w:szCs w:val="24"/>
        </w:rPr>
        <w:t xml:space="preserve"> Regis Jean Claude (mandante), Maurizio Castoldi (mandante)</w:t>
      </w:r>
    </w:p>
    <w:p w14:paraId="61F476E4" w14:textId="5FB1A845" w:rsidR="000955FB" w:rsidRPr="000955FB" w:rsidRDefault="00456538" w:rsidP="000955FB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0955FB">
        <w:rPr>
          <w:sz w:val="24"/>
          <w:szCs w:val="24"/>
        </w:rPr>
        <w:t xml:space="preserve">RTP - </w:t>
      </w:r>
      <w:proofErr w:type="spellStart"/>
      <w:r w:rsidR="000955FB" w:rsidRPr="000955FB">
        <w:rPr>
          <w:sz w:val="24"/>
          <w:szCs w:val="24"/>
        </w:rPr>
        <w:t>Funiplan</w:t>
      </w:r>
      <w:proofErr w:type="spellEnd"/>
      <w:r w:rsidR="000955FB" w:rsidRPr="000955FB">
        <w:rPr>
          <w:sz w:val="24"/>
          <w:szCs w:val="24"/>
        </w:rPr>
        <w:t xml:space="preserve"> S.r.l. (mandatario), Ing. Mario Pedrotti, Dott. For. Paolo Maria Terzolo, Dott. For. Elena Pittana, Dott. </w:t>
      </w:r>
      <w:proofErr w:type="spellStart"/>
      <w:r w:rsidR="000955FB" w:rsidRPr="000955FB">
        <w:rPr>
          <w:sz w:val="24"/>
          <w:szCs w:val="24"/>
        </w:rPr>
        <w:t>Geol</w:t>
      </w:r>
      <w:proofErr w:type="spellEnd"/>
      <w:r w:rsidR="000955FB" w:rsidRPr="000955FB">
        <w:rPr>
          <w:sz w:val="24"/>
          <w:szCs w:val="24"/>
        </w:rPr>
        <w:t xml:space="preserve">. Roby Vuillermoz, Dott. Ing. Michele </w:t>
      </w:r>
      <w:proofErr w:type="spellStart"/>
      <w:r w:rsidR="000955FB" w:rsidRPr="000955FB">
        <w:rPr>
          <w:sz w:val="24"/>
          <w:szCs w:val="24"/>
        </w:rPr>
        <w:t>Dellantonio</w:t>
      </w:r>
      <w:proofErr w:type="spellEnd"/>
      <w:r w:rsidR="000955FB" w:rsidRPr="000955FB">
        <w:rPr>
          <w:sz w:val="24"/>
          <w:szCs w:val="24"/>
        </w:rPr>
        <w:t xml:space="preserve">, </w:t>
      </w:r>
      <w:proofErr w:type="spellStart"/>
      <w:r w:rsidR="000955FB" w:rsidRPr="000955FB">
        <w:rPr>
          <w:sz w:val="24"/>
          <w:szCs w:val="24"/>
        </w:rPr>
        <w:t>Itekne</w:t>
      </w:r>
      <w:proofErr w:type="spellEnd"/>
      <w:r w:rsidR="000955FB" w:rsidRPr="000955FB">
        <w:rPr>
          <w:sz w:val="24"/>
          <w:szCs w:val="24"/>
        </w:rPr>
        <w:t xml:space="preserve"> Studio associato, Dott. Arch. Giorgia Maule</w:t>
      </w:r>
      <w:r w:rsidR="000955FB">
        <w:rPr>
          <w:sz w:val="24"/>
          <w:szCs w:val="24"/>
        </w:rPr>
        <w:t xml:space="preserve"> (mandanti)</w:t>
      </w:r>
      <w:r w:rsidR="000955FB" w:rsidRPr="000955FB">
        <w:rPr>
          <w:sz w:val="24"/>
          <w:szCs w:val="24"/>
        </w:rPr>
        <w:t xml:space="preserve"> </w:t>
      </w:r>
    </w:p>
    <w:p w14:paraId="5D610AF5" w14:textId="70E1E1B5" w:rsidR="00456538" w:rsidRDefault="00456538" w:rsidP="00B45E88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0955FB">
        <w:rPr>
          <w:sz w:val="24"/>
          <w:szCs w:val="24"/>
        </w:rPr>
        <w:t xml:space="preserve">RTP - </w:t>
      </w:r>
      <w:r w:rsidR="000955FB" w:rsidRPr="000955FB">
        <w:rPr>
          <w:sz w:val="24"/>
          <w:szCs w:val="24"/>
        </w:rPr>
        <w:t xml:space="preserve">Studio Tecnico </w:t>
      </w:r>
      <w:proofErr w:type="spellStart"/>
      <w:r w:rsidR="000955FB" w:rsidRPr="000955FB">
        <w:rPr>
          <w:sz w:val="24"/>
          <w:szCs w:val="24"/>
        </w:rPr>
        <w:t>Montecno</w:t>
      </w:r>
      <w:proofErr w:type="spellEnd"/>
      <w:r w:rsidR="000955FB" w:rsidRPr="000955FB">
        <w:rPr>
          <w:sz w:val="24"/>
          <w:szCs w:val="24"/>
        </w:rPr>
        <w:t xml:space="preserve"> (mandatario), Ing. Renato </w:t>
      </w:r>
      <w:proofErr w:type="spellStart"/>
      <w:r w:rsidR="000955FB" w:rsidRPr="000955FB">
        <w:rPr>
          <w:sz w:val="24"/>
          <w:szCs w:val="24"/>
        </w:rPr>
        <w:t>Dannaz</w:t>
      </w:r>
      <w:proofErr w:type="spellEnd"/>
      <w:r w:rsidR="000955FB" w:rsidRPr="000955FB">
        <w:rPr>
          <w:sz w:val="24"/>
          <w:szCs w:val="24"/>
        </w:rPr>
        <w:t xml:space="preserve"> (mandante), Arch. Andrea Marchisio (mandante), Studio Associato “</w:t>
      </w:r>
      <w:proofErr w:type="spellStart"/>
      <w:r w:rsidR="000955FB" w:rsidRPr="000955FB">
        <w:rPr>
          <w:sz w:val="24"/>
          <w:szCs w:val="24"/>
        </w:rPr>
        <w:t>Geoform</w:t>
      </w:r>
      <w:proofErr w:type="spellEnd"/>
      <w:r w:rsidR="000955FB" w:rsidRPr="000955FB">
        <w:rPr>
          <w:sz w:val="24"/>
          <w:szCs w:val="24"/>
        </w:rPr>
        <w:t xml:space="preserve"> Associati” (mandante), </w:t>
      </w:r>
      <w:proofErr w:type="spellStart"/>
      <w:r w:rsidR="000955FB" w:rsidRPr="000955FB">
        <w:rPr>
          <w:sz w:val="24"/>
          <w:szCs w:val="24"/>
        </w:rPr>
        <w:t>Geol</w:t>
      </w:r>
      <w:proofErr w:type="spellEnd"/>
      <w:r w:rsidR="000955FB" w:rsidRPr="000955FB">
        <w:rPr>
          <w:sz w:val="24"/>
          <w:szCs w:val="24"/>
        </w:rPr>
        <w:t xml:space="preserve">. Stefano De Leo (mandante), </w:t>
      </w:r>
      <w:proofErr w:type="spellStart"/>
      <w:r w:rsidR="000955FB" w:rsidRPr="000955FB">
        <w:rPr>
          <w:sz w:val="24"/>
          <w:szCs w:val="24"/>
        </w:rPr>
        <w:t>Geol</w:t>
      </w:r>
      <w:proofErr w:type="spellEnd"/>
      <w:r w:rsidR="000955FB" w:rsidRPr="000955FB">
        <w:rPr>
          <w:sz w:val="24"/>
          <w:szCs w:val="24"/>
        </w:rPr>
        <w:t>. Paolo Castello (mandante), Dott.ssa Cinzia Joris (mandante), Agenda21 Consulting S.r.l. (mandante), Arch. Massimo Berto (mandante</w:t>
      </w:r>
      <w:r w:rsidR="000955FB">
        <w:rPr>
          <w:sz w:val="24"/>
          <w:szCs w:val="24"/>
        </w:rPr>
        <w:t>)</w:t>
      </w:r>
    </w:p>
    <w:p w14:paraId="306839AB" w14:textId="77777777" w:rsidR="000955FB" w:rsidRPr="000955FB" w:rsidRDefault="000955FB" w:rsidP="000955FB">
      <w:pPr>
        <w:pStyle w:val="Paragrafoelenco"/>
        <w:jc w:val="both"/>
        <w:rPr>
          <w:sz w:val="24"/>
          <w:szCs w:val="24"/>
        </w:rPr>
      </w:pPr>
    </w:p>
    <w:p w14:paraId="2554B483" w14:textId="1314EB84" w:rsidR="00B45E88" w:rsidRDefault="00B45E88" w:rsidP="00B45E88">
      <w:pPr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ELENCO ESCLUSI</w:t>
      </w:r>
    </w:p>
    <w:p w14:paraId="249BEEBD" w14:textId="0D227C97" w:rsidR="00B45E88" w:rsidRDefault="00B45E88" w:rsidP="00B45E88">
      <w:pPr>
        <w:rPr>
          <w:b/>
          <w:bCs/>
          <w:caps/>
          <w:sz w:val="24"/>
          <w:szCs w:val="24"/>
        </w:rPr>
      </w:pPr>
    </w:p>
    <w:p w14:paraId="7F125B9B" w14:textId="14576753" w:rsidR="00B45E88" w:rsidRPr="00B45E88" w:rsidRDefault="00B45E88" w:rsidP="00B45E88">
      <w:pPr>
        <w:rPr>
          <w:sz w:val="24"/>
          <w:szCs w:val="24"/>
        </w:rPr>
      </w:pPr>
      <w:r w:rsidRPr="00B45E88">
        <w:rPr>
          <w:sz w:val="24"/>
          <w:szCs w:val="24"/>
        </w:rPr>
        <w:t>Nessun concorrente escluso</w:t>
      </w:r>
    </w:p>
    <w:p w14:paraId="393AF1A2" w14:textId="77777777" w:rsidR="00B45E88" w:rsidRPr="00B45E88" w:rsidRDefault="00B45E88" w:rsidP="00B45E88">
      <w:pPr>
        <w:pStyle w:val="Paragrafoelenco"/>
        <w:jc w:val="both"/>
        <w:rPr>
          <w:sz w:val="24"/>
          <w:szCs w:val="24"/>
        </w:rPr>
      </w:pPr>
    </w:p>
    <w:sectPr w:rsidR="00B45E88" w:rsidRPr="00B45E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16DE1"/>
    <w:multiLevelType w:val="hybridMultilevel"/>
    <w:tmpl w:val="7176244A"/>
    <w:lvl w:ilvl="0" w:tplc="00BA31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189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538"/>
    <w:rsid w:val="000955FB"/>
    <w:rsid w:val="00456538"/>
    <w:rsid w:val="00B45E88"/>
    <w:rsid w:val="00C9152F"/>
    <w:rsid w:val="00F0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DB55C"/>
  <w15:chartTrackingRefBased/>
  <w15:docId w15:val="{A948F276-8C29-4AB3-A0B4-2697E1A8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6538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56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Cervino S.p.A.</dc:creator>
  <cp:keywords/>
  <dc:description/>
  <cp:lastModifiedBy>Rita Cazzanelli</cp:lastModifiedBy>
  <cp:revision>2</cp:revision>
  <dcterms:created xsi:type="dcterms:W3CDTF">2023-09-15T12:24:00Z</dcterms:created>
  <dcterms:modified xsi:type="dcterms:W3CDTF">2023-09-15T12:24:00Z</dcterms:modified>
</cp:coreProperties>
</file>